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17" w:rsidRDefault="00C67417" w:rsidP="00C674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10/16/2015</w:t>
      </w:r>
    </w:p>
    <w:p w:rsidR="00C67417" w:rsidRDefault="00C67417" w:rsidP="00C674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C67417" w:rsidRDefault="00C67417" w:rsidP="00C674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C67417" w:rsidRDefault="00C67417" w:rsidP="00C674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C67417" w:rsidRDefault="00C67417" w:rsidP="00C674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C67417" w:rsidRDefault="00C67417" w:rsidP="00C67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REJESTR ZBIORU</w:t>
      </w:r>
      <w:r w:rsidRPr="00F80A41">
        <w:rPr>
          <w:b/>
          <w:sz w:val="24"/>
          <w:szCs w:val="24"/>
        </w:rPr>
        <w:t xml:space="preserve"> DANYCH OSOBOWYCH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DC7BC7" w:rsidRPr="00F7325D" w:rsidRDefault="00C67417" w:rsidP="00DC7BC7">
            <w:pPr>
              <w:jc w:val="center"/>
              <w:rPr>
                <w:b/>
                <w:sz w:val="20"/>
                <w:szCs w:val="20"/>
              </w:rPr>
            </w:pPr>
            <w:r w:rsidRPr="00F7325D">
              <w:rPr>
                <w:b/>
                <w:sz w:val="20"/>
                <w:szCs w:val="20"/>
              </w:rPr>
              <w:t>Zbiór danych osobowych</w:t>
            </w:r>
          </w:p>
          <w:p w:rsidR="00C67417" w:rsidRPr="00F7325D" w:rsidRDefault="00C67417" w:rsidP="00DC7BC7">
            <w:pPr>
              <w:jc w:val="center"/>
              <w:rPr>
                <w:b/>
                <w:sz w:val="20"/>
                <w:szCs w:val="20"/>
              </w:rPr>
            </w:pPr>
            <w:r w:rsidRPr="00F7325D">
              <w:rPr>
                <w:b/>
                <w:sz w:val="20"/>
                <w:szCs w:val="20"/>
              </w:rPr>
              <w:t>„Wspieranie rodziny”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center"/>
              <w:rPr>
                <w:b/>
                <w:sz w:val="20"/>
                <w:szCs w:val="20"/>
              </w:rPr>
            </w:pPr>
            <w:r w:rsidRPr="00F7325D">
              <w:rPr>
                <w:b/>
                <w:sz w:val="20"/>
                <w:szCs w:val="20"/>
              </w:rPr>
              <w:t>Miejsko-Gminny Ośrodek Pomocy w Pełczycach,</w:t>
            </w:r>
          </w:p>
          <w:p w:rsidR="00C67417" w:rsidRPr="00F7325D" w:rsidRDefault="00C67417" w:rsidP="00B22192">
            <w:pPr>
              <w:jc w:val="center"/>
              <w:rPr>
                <w:b/>
                <w:sz w:val="20"/>
                <w:szCs w:val="20"/>
              </w:rPr>
            </w:pPr>
            <w:r w:rsidRPr="00F7325D">
              <w:rPr>
                <w:b/>
                <w:sz w:val="20"/>
                <w:szCs w:val="20"/>
              </w:rPr>
              <w:t>73-260 Pełczyce, ul. Starogrodzka 12</w:t>
            </w:r>
          </w:p>
          <w:p w:rsidR="00C67417" w:rsidRPr="00F7325D" w:rsidRDefault="00C67417" w:rsidP="00B22192">
            <w:pPr>
              <w:jc w:val="center"/>
              <w:rPr>
                <w:b/>
                <w:sz w:val="20"/>
                <w:szCs w:val="20"/>
              </w:rPr>
            </w:pPr>
            <w:r w:rsidRPr="00F7325D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  <w:r w:rsidRPr="00F7325D">
              <w:rPr>
                <w:b/>
                <w:sz w:val="20"/>
                <w:szCs w:val="20"/>
              </w:rPr>
              <w:t>-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Przetwarzanie danych nie zostało powierzone innemu podmiotowi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art. 7 ust. 1 ustawy z dnia 9 czerwca 2011r. o wspieraniu rodziny i systemie pieczy zastępczej (Dz. U. 2015 poz. 332 ze zm.).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Dopełnienie obowiązków określonych w przepisach prawa, cele statutowe MGOPS w Pełczycach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Osoby korzystające ze świadczeń udzielanych na podstawie ustawy o pomocy społecznej, osoby przebywające w pieczy zastępczej, rodziny biologiczne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Imiona i nazwiska, imiona rodziców, data urodzenia, miejsce urodzenia, adres zamieszkania lub pobytu, nr ewidencyjny PESEL, miejsce pracy, seria i nr dowodu osobistego, nr telefonu, stan cywilny, stan rodzinny, stopień pokrewieństwa, obywatelstwo, stopień niepełnosprawności, wysokość dochodów, zobowiązania alimentacyjne, nałogi, wyznanie, poglądy filozoficzne, orzeczenia sądowe, skazania i inne wydane w postępowaniu sądowym i administracyjnym, opinie psychologiczne, stan zdrowia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Dane nie są przekazywane do odbiorców danych.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Dane nie są przekazywane do państw trzecich</w:t>
            </w: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67417" w:rsidRPr="00F7325D" w:rsidRDefault="00C67417" w:rsidP="00C67417">
      <w:pPr>
        <w:jc w:val="center"/>
        <w:rPr>
          <w:b/>
          <w:sz w:val="20"/>
          <w:szCs w:val="20"/>
        </w:rPr>
      </w:pPr>
    </w:p>
    <w:p w:rsidR="00C67417" w:rsidRPr="00F7325D" w:rsidRDefault="00C67417" w:rsidP="00C67417">
      <w:pPr>
        <w:jc w:val="center"/>
        <w:rPr>
          <w:b/>
          <w:sz w:val="20"/>
          <w:szCs w:val="20"/>
        </w:rPr>
      </w:pPr>
    </w:p>
    <w:p w:rsidR="00C67417" w:rsidRPr="00F7325D" w:rsidRDefault="00C67417" w:rsidP="00C67417">
      <w:pPr>
        <w:jc w:val="center"/>
        <w:rPr>
          <w:b/>
          <w:sz w:val="20"/>
          <w:szCs w:val="20"/>
        </w:rPr>
      </w:pPr>
      <w:r w:rsidRPr="00F7325D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</w:p>
        </w:tc>
      </w:tr>
      <w:tr w:rsidR="00C67417" w:rsidRPr="00F7325D" w:rsidTr="00B22192"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  <w:r w:rsidRPr="00F7325D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C67417" w:rsidRPr="00F7325D" w:rsidRDefault="00C67417" w:rsidP="00B22192">
            <w:pPr>
              <w:jc w:val="both"/>
              <w:rPr>
                <w:sz w:val="20"/>
                <w:szCs w:val="20"/>
              </w:rPr>
            </w:pPr>
          </w:p>
        </w:tc>
      </w:tr>
    </w:tbl>
    <w:p w:rsidR="00C67417" w:rsidRPr="00F7325D" w:rsidRDefault="00C67417" w:rsidP="00C67417">
      <w:pPr>
        <w:jc w:val="both"/>
        <w:rPr>
          <w:sz w:val="20"/>
          <w:szCs w:val="20"/>
        </w:rPr>
      </w:pPr>
    </w:p>
    <w:p w:rsidR="00C67417" w:rsidRPr="00F7325D" w:rsidRDefault="00C67417" w:rsidP="00C67417">
      <w:pPr>
        <w:jc w:val="both"/>
        <w:rPr>
          <w:sz w:val="20"/>
          <w:szCs w:val="20"/>
        </w:rPr>
      </w:pP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  <w:t>Administrator Bezpieczeństwa Informacji</w:t>
      </w:r>
    </w:p>
    <w:p w:rsidR="00C67417" w:rsidRPr="00F7325D" w:rsidRDefault="00C67417" w:rsidP="00C67417">
      <w:pPr>
        <w:jc w:val="both"/>
        <w:rPr>
          <w:sz w:val="20"/>
          <w:szCs w:val="20"/>
        </w:rPr>
      </w:pP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</w:r>
      <w:r w:rsidRPr="00F7325D">
        <w:rPr>
          <w:sz w:val="20"/>
          <w:szCs w:val="20"/>
        </w:rPr>
        <w:tab/>
        <w:t>……………………………………….</w:t>
      </w:r>
    </w:p>
    <w:p w:rsidR="007136AF" w:rsidRDefault="007136AF"/>
    <w:sectPr w:rsidR="007136AF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417"/>
    <w:rsid w:val="007136AF"/>
    <w:rsid w:val="00C67417"/>
    <w:rsid w:val="00DC7BC7"/>
    <w:rsid w:val="00F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3</cp:revision>
  <cp:lastPrinted>2015-10-14T11:20:00Z</cp:lastPrinted>
  <dcterms:created xsi:type="dcterms:W3CDTF">2015-10-14T11:08:00Z</dcterms:created>
  <dcterms:modified xsi:type="dcterms:W3CDTF">2015-10-14T11:20:00Z</dcterms:modified>
</cp:coreProperties>
</file>