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98" w:rsidRDefault="00A31398" w:rsidP="00A313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10/6/2015</w:t>
      </w:r>
    </w:p>
    <w:p w:rsidR="00A31398" w:rsidRDefault="00A31398" w:rsidP="00A313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A31398" w:rsidRDefault="00A31398" w:rsidP="00A313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A31398" w:rsidRDefault="00A31398" w:rsidP="00A313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A31398" w:rsidRDefault="00A31398" w:rsidP="00A313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A31398" w:rsidRDefault="00A31398" w:rsidP="00A31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</w:t>
      </w:r>
      <w:r w:rsidR="008A1DD8">
        <w:rPr>
          <w:b/>
          <w:sz w:val="24"/>
          <w:szCs w:val="24"/>
        </w:rPr>
        <w:t xml:space="preserve"> ZBIORU</w:t>
      </w:r>
      <w:r w:rsidRPr="00F80A41">
        <w:rPr>
          <w:b/>
          <w:sz w:val="24"/>
          <w:szCs w:val="24"/>
        </w:rPr>
        <w:t xml:space="preserve"> DANYCH OSOBOWYCH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480DA3" w:rsidRDefault="00231423" w:rsidP="00231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Zbiór danych osobowych </w:t>
            </w:r>
          </w:p>
          <w:p w:rsidR="00A31398" w:rsidRPr="009938C3" w:rsidRDefault="00231423" w:rsidP="00231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Zasiłki energetyczne”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center"/>
              <w:rPr>
                <w:b/>
                <w:sz w:val="20"/>
                <w:szCs w:val="20"/>
              </w:rPr>
            </w:pPr>
            <w:r w:rsidRPr="009938C3">
              <w:rPr>
                <w:b/>
                <w:sz w:val="20"/>
                <w:szCs w:val="20"/>
              </w:rPr>
              <w:t>Miejsko-Gminny Ośrodek Pomocy w Pełczycach,</w:t>
            </w:r>
          </w:p>
          <w:p w:rsidR="00A31398" w:rsidRPr="009938C3" w:rsidRDefault="00A31398" w:rsidP="00B35A34">
            <w:pPr>
              <w:jc w:val="center"/>
              <w:rPr>
                <w:b/>
                <w:sz w:val="20"/>
                <w:szCs w:val="20"/>
              </w:rPr>
            </w:pPr>
            <w:r w:rsidRPr="009938C3">
              <w:rPr>
                <w:b/>
                <w:sz w:val="20"/>
                <w:szCs w:val="20"/>
              </w:rPr>
              <w:t>73-260 Pełczyce, ul. Starogrodzka 12</w:t>
            </w:r>
          </w:p>
          <w:p w:rsidR="00A31398" w:rsidRPr="009938C3" w:rsidRDefault="00A31398" w:rsidP="00B35A34">
            <w:pPr>
              <w:jc w:val="center"/>
              <w:rPr>
                <w:b/>
                <w:sz w:val="20"/>
                <w:szCs w:val="20"/>
              </w:rPr>
            </w:pPr>
            <w:r w:rsidRPr="009938C3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b/>
                <w:sz w:val="20"/>
                <w:szCs w:val="20"/>
              </w:rPr>
              <w:t>-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A31398" w:rsidRPr="009938C3" w:rsidRDefault="007B11ED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Przetwarzanie danych nie zostało powierzone innemu podmiotowi.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A31398" w:rsidRPr="009938C3" w:rsidRDefault="004A21D7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art. 29 ust. 1 ustawy z dnia 28 listopada 2003r. o świadczeniach rodzinnych (Dz. U. z 2015r. poz. 114 ze zm.) w związku z art. 10 ust. 1 ustawy z dnia 4 kwietnia 2014r. o ustaleniu i wypłacie zasiłków dla opiekunów (Dz. U. z 2014 poz. 567). Oraz ustawy  z dnia 10 kwietnia 1997 – prawo energetyczne.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Dopełnienie obowiązków określonych w przepisach prawa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A31398" w:rsidRPr="009938C3" w:rsidRDefault="002079F4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Osoby korzystające ze świadczeń w postaci dodatków mieszkaniowych i dodatków energetycznych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A31398" w:rsidRPr="009938C3" w:rsidRDefault="002079F4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Nazwiska i imiona, imiona rodziców, data urodzenia, adres zamieszkania lub pobytu, nr ewidencyjny PESEL, miejsce pracy, seria i nr dowodu osobistego, stan cywilny, wysokość uzyskiwanych dochodów, koszt utrzymania lokalu mieszkalnego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A31398" w:rsidRPr="009938C3" w:rsidRDefault="002079F4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Dane nie są przekazywane do odbiorców danych.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A31398" w:rsidRPr="009938C3" w:rsidRDefault="002079F4" w:rsidP="00B35A34">
            <w:pPr>
              <w:jc w:val="both"/>
              <w:rPr>
                <w:b/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Dane nie są przekazywane do państw trzecich.</w:t>
            </w: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938C3" w:rsidRDefault="009938C3" w:rsidP="00A31398">
      <w:pPr>
        <w:jc w:val="center"/>
        <w:rPr>
          <w:b/>
          <w:sz w:val="20"/>
          <w:szCs w:val="20"/>
        </w:rPr>
      </w:pPr>
    </w:p>
    <w:p w:rsidR="009938C3" w:rsidRDefault="009938C3" w:rsidP="00A31398">
      <w:pPr>
        <w:jc w:val="center"/>
        <w:rPr>
          <w:b/>
          <w:sz w:val="20"/>
          <w:szCs w:val="20"/>
        </w:rPr>
      </w:pPr>
    </w:p>
    <w:p w:rsidR="009938C3" w:rsidRDefault="009938C3" w:rsidP="00A31398">
      <w:pPr>
        <w:jc w:val="center"/>
        <w:rPr>
          <w:b/>
          <w:sz w:val="20"/>
          <w:szCs w:val="20"/>
        </w:rPr>
      </w:pPr>
    </w:p>
    <w:p w:rsidR="009938C3" w:rsidRDefault="009938C3" w:rsidP="00A31398">
      <w:pPr>
        <w:jc w:val="center"/>
        <w:rPr>
          <w:b/>
          <w:sz w:val="20"/>
          <w:szCs w:val="20"/>
        </w:rPr>
      </w:pPr>
    </w:p>
    <w:p w:rsidR="00A31398" w:rsidRPr="009938C3" w:rsidRDefault="00A31398" w:rsidP="00A31398">
      <w:pPr>
        <w:jc w:val="center"/>
        <w:rPr>
          <w:b/>
          <w:sz w:val="20"/>
          <w:szCs w:val="20"/>
        </w:rPr>
      </w:pPr>
      <w:r w:rsidRPr="009938C3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</w:p>
        </w:tc>
      </w:tr>
      <w:tr w:rsidR="00A31398" w:rsidRPr="009938C3" w:rsidTr="00B35A34"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  <w:r w:rsidRPr="009938C3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A31398" w:rsidRPr="009938C3" w:rsidRDefault="00A31398" w:rsidP="00B35A34">
            <w:pPr>
              <w:jc w:val="both"/>
              <w:rPr>
                <w:sz w:val="20"/>
                <w:szCs w:val="20"/>
              </w:rPr>
            </w:pPr>
          </w:p>
        </w:tc>
      </w:tr>
    </w:tbl>
    <w:p w:rsidR="00A31398" w:rsidRPr="009938C3" w:rsidRDefault="00A31398" w:rsidP="00A31398">
      <w:pPr>
        <w:jc w:val="both"/>
        <w:rPr>
          <w:sz w:val="20"/>
          <w:szCs w:val="20"/>
        </w:rPr>
      </w:pPr>
    </w:p>
    <w:p w:rsidR="00A31398" w:rsidRDefault="00A31398" w:rsidP="00A31398">
      <w:pPr>
        <w:jc w:val="both"/>
        <w:rPr>
          <w:sz w:val="24"/>
          <w:szCs w:val="24"/>
        </w:rPr>
      </w:pPr>
      <w:r w:rsidRPr="009938C3">
        <w:rPr>
          <w:sz w:val="20"/>
          <w:szCs w:val="20"/>
        </w:rPr>
        <w:tab/>
      </w:r>
      <w:r w:rsidRPr="009938C3">
        <w:rPr>
          <w:sz w:val="20"/>
          <w:szCs w:val="20"/>
        </w:rPr>
        <w:tab/>
      </w:r>
      <w:r w:rsidRPr="009938C3">
        <w:rPr>
          <w:sz w:val="20"/>
          <w:szCs w:val="20"/>
        </w:rPr>
        <w:tab/>
      </w:r>
      <w:r w:rsidRPr="009938C3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Administrator Bezpieczeństwa Informacji</w:t>
      </w:r>
    </w:p>
    <w:p w:rsidR="00A31398" w:rsidRPr="0094758B" w:rsidRDefault="00A31398" w:rsidP="00A313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11251" w:rsidRDefault="00C11251"/>
    <w:sectPr w:rsidR="00C11251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398"/>
    <w:rsid w:val="002079F4"/>
    <w:rsid w:val="00231423"/>
    <w:rsid w:val="00480DA3"/>
    <w:rsid w:val="004A21D7"/>
    <w:rsid w:val="007B11ED"/>
    <w:rsid w:val="008A1DD8"/>
    <w:rsid w:val="009938C3"/>
    <w:rsid w:val="00A31398"/>
    <w:rsid w:val="00C1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9</cp:revision>
  <dcterms:created xsi:type="dcterms:W3CDTF">2015-10-12T11:35:00Z</dcterms:created>
  <dcterms:modified xsi:type="dcterms:W3CDTF">2015-10-12T12:08:00Z</dcterms:modified>
</cp:coreProperties>
</file>